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ОБЩИНСКА ИЗБИРАТЕЛНА КОМИСИЯ</w:t>
      </w:r>
    </w:p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В ОБЩИНА ИСКЪР, ОБЛАСТ ПЛЕВЕН</w:t>
      </w:r>
    </w:p>
    <w:p w:rsidR="00B710B3" w:rsidRDefault="009C00D1" w:rsidP="00B71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 3</w:t>
      </w:r>
      <w:r w:rsidR="00036BDF">
        <w:rPr>
          <w:rFonts w:ascii="Arial" w:hAnsi="Arial" w:cs="Arial"/>
          <w:b/>
        </w:rPr>
        <w:t>6</w:t>
      </w:r>
      <w:bookmarkStart w:id="0" w:name="_GoBack"/>
      <w:bookmarkEnd w:id="0"/>
    </w:p>
    <w:p w:rsidR="008962EC" w:rsidRPr="005E287D" w:rsidRDefault="008962EC" w:rsidP="00B710B3">
      <w:pPr>
        <w:spacing w:after="0"/>
        <w:jc w:val="center"/>
        <w:rPr>
          <w:rFonts w:ascii="Arial" w:hAnsi="Arial" w:cs="Arial"/>
          <w:b/>
        </w:rPr>
      </w:pPr>
    </w:p>
    <w:p w:rsidR="00376E9F" w:rsidRDefault="00B710B3" w:rsidP="00B710B3">
      <w:pPr>
        <w:spacing w:after="0"/>
        <w:jc w:val="both"/>
        <w:rPr>
          <w:rFonts w:ascii="Arial" w:hAnsi="Arial" w:cs="Arial"/>
        </w:rPr>
      </w:pPr>
      <w:r w:rsidRPr="005E287D">
        <w:rPr>
          <w:rFonts w:ascii="Arial" w:hAnsi="Arial" w:cs="Arial"/>
          <w:b/>
        </w:rPr>
        <w:tab/>
      </w:r>
      <w:r w:rsidR="00E2144E" w:rsidRPr="006917BC">
        <w:rPr>
          <w:rFonts w:ascii="Arial" w:hAnsi="Arial" w:cs="Arial"/>
        </w:rPr>
        <w:t xml:space="preserve">На </w:t>
      </w:r>
      <w:r w:rsidR="009C00D1">
        <w:rPr>
          <w:rFonts w:ascii="Arial" w:hAnsi="Arial" w:cs="Arial"/>
        </w:rPr>
        <w:t>0</w:t>
      </w:r>
      <w:r w:rsidR="00376E9F">
        <w:rPr>
          <w:rFonts w:ascii="Arial" w:hAnsi="Arial" w:cs="Arial"/>
        </w:rPr>
        <w:t>3</w:t>
      </w:r>
      <w:r w:rsidRPr="006917BC">
        <w:rPr>
          <w:rFonts w:ascii="Arial" w:hAnsi="Arial" w:cs="Arial"/>
        </w:rPr>
        <w:t>.1</w:t>
      </w:r>
      <w:r w:rsidR="00D27606">
        <w:rPr>
          <w:rFonts w:ascii="Arial" w:hAnsi="Arial" w:cs="Arial"/>
        </w:rPr>
        <w:t>1</w:t>
      </w:r>
      <w:r w:rsidRPr="006917BC">
        <w:rPr>
          <w:rFonts w:ascii="Arial" w:hAnsi="Arial" w:cs="Arial"/>
        </w:rPr>
        <w:t xml:space="preserve">.2019 год. се проведе заседание на Общинската избирателна комисия </w:t>
      </w:r>
      <w:r w:rsidR="009A2C61" w:rsidRPr="006917BC">
        <w:rPr>
          <w:rFonts w:ascii="Arial" w:hAnsi="Arial" w:cs="Arial"/>
        </w:rPr>
        <w:t>/ОИК/ на основание чл. 85, ал.1</w:t>
      </w:r>
      <w:r w:rsidR="00376E9F">
        <w:rPr>
          <w:rFonts w:ascii="Arial" w:hAnsi="Arial" w:cs="Arial"/>
        </w:rPr>
        <w:t xml:space="preserve"> и</w:t>
      </w:r>
      <w:r w:rsidR="009C00D1">
        <w:rPr>
          <w:rFonts w:ascii="Arial" w:hAnsi="Arial" w:cs="Arial"/>
        </w:rPr>
        <w:t xml:space="preserve"> </w:t>
      </w:r>
      <w:r w:rsidRPr="006917BC">
        <w:rPr>
          <w:rFonts w:ascii="Arial" w:hAnsi="Arial" w:cs="Arial"/>
        </w:rPr>
        <w:t>чл.87, ал</w:t>
      </w:r>
      <w:r w:rsidRPr="00376E9F">
        <w:rPr>
          <w:rFonts w:ascii="Arial" w:hAnsi="Arial" w:cs="Arial"/>
        </w:rPr>
        <w:t>.</w:t>
      </w:r>
      <w:r w:rsidR="009C00D1" w:rsidRPr="00376E9F">
        <w:rPr>
          <w:rFonts w:ascii="Arial" w:hAnsi="Arial" w:cs="Arial"/>
        </w:rPr>
        <w:t>1, т.</w:t>
      </w:r>
      <w:r w:rsidR="00376E9F" w:rsidRPr="00376E9F">
        <w:rPr>
          <w:rFonts w:ascii="Arial" w:hAnsi="Arial" w:cs="Arial"/>
        </w:rPr>
        <w:t>22 от ИК.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На заседанието присъстваха: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Русанка Иванова Велева –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Христова Маневска – секретар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Цветанка Борисова Илиевска – зам.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Маргарита Цветкова Кунчева – зам. председател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и членове: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Докусанска</w:t>
      </w:r>
    </w:p>
    <w:p w:rsidR="00B710B3" w:rsidRDefault="00B710B3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Аспарухова Карчева-Симеонова</w:t>
      </w:r>
    </w:p>
    <w:p w:rsidR="00D27606" w:rsidRDefault="00D27606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52EEF">
        <w:rPr>
          <w:rFonts w:ascii="Arial" w:hAnsi="Arial" w:cs="Arial"/>
        </w:rPr>
        <w:t>Анна Владкова Дикова</w:t>
      </w:r>
    </w:p>
    <w:p w:rsidR="00376E9F" w:rsidRPr="006917BC" w:rsidRDefault="00376E9F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7606">
        <w:rPr>
          <w:rFonts w:ascii="Arial" w:hAnsi="Arial" w:cs="Arial"/>
        </w:rPr>
        <w:t>Виолета Венелинова Симеонова</w:t>
      </w:r>
    </w:p>
    <w:p w:rsidR="000C700B" w:rsidRDefault="009C00D1" w:rsidP="00952EEF">
      <w:pPr>
        <w:spacing w:after="0"/>
        <w:jc w:val="both"/>
        <w:rPr>
          <w:rFonts w:ascii="Arial" w:hAnsi="Arial" w:cs="Arial"/>
        </w:rPr>
      </w:pPr>
      <w:r w:rsidRPr="00952EEF">
        <w:rPr>
          <w:rFonts w:ascii="Arial" w:hAnsi="Arial" w:cs="Arial"/>
        </w:rPr>
        <w:t xml:space="preserve">Отсъства: </w:t>
      </w:r>
      <w:r w:rsidR="00376E9F">
        <w:rPr>
          <w:rFonts w:ascii="Arial" w:hAnsi="Arial" w:cs="Arial"/>
        </w:rPr>
        <w:t>1</w:t>
      </w:r>
      <w:r w:rsidR="000C700B">
        <w:rPr>
          <w:rFonts w:ascii="Arial" w:hAnsi="Arial" w:cs="Arial"/>
        </w:rPr>
        <w:t xml:space="preserve">.  </w:t>
      </w:r>
      <w:r w:rsidR="000C700B" w:rsidRPr="000C700B">
        <w:rPr>
          <w:rFonts w:ascii="Arial" w:hAnsi="Arial" w:cs="Arial"/>
        </w:rPr>
        <w:t>Биляна Сергеева Иванчовска</w:t>
      </w:r>
    </w:p>
    <w:p w:rsidR="00376E9F" w:rsidRPr="00376E9F" w:rsidRDefault="00376E9F" w:rsidP="00376E9F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6E9F">
        <w:rPr>
          <w:rFonts w:ascii="Arial" w:hAnsi="Arial" w:cs="Arial"/>
        </w:rPr>
        <w:t>Теменужка Петкова Вачева</w:t>
      </w:r>
    </w:p>
    <w:p w:rsidR="00376E9F" w:rsidRPr="006917BC" w:rsidRDefault="00376E9F" w:rsidP="00376E9F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Боряна Любомирова Горнишка </w:t>
      </w:r>
    </w:p>
    <w:p w:rsidR="00376E9F" w:rsidRPr="00952EEF" w:rsidRDefault="00376E9F" w:rsidP="00952EEF">
      <w:pPr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Заседанието беше открито в </w:t>
      </w:r>
      <w:r w:rsidR="00376E9F">
        <w:rPr>
          <w:rFonts w:ascii="Arial" w:hAnsi="Arial" w:cs="Arial"/>
        </w:rPr>
        <w:t>08</w:t>
      </w:r>
      <w:r w:rsidR="009C00D1">
        <w:rPr>
          <w:rFonts w:ascii="Arial" w:hAnsi="Arial" w:cs="Arial"/>
        </w:rPr>
        <w:t>.</w:t>
      </w:r>
      <w:r w:rsidR="00376E9F">
        <w:rPr>
          <w:rFonts w:ascii="Arial" w:hAnsi="Arial" w:cs="Arial"/>
        </w:rPr>
        <w:t>1</w:t>
      </w:r>
      <w:r w:rsidRPr="006917BC">
        <w:rPr>
          <w:rFonts w:ascii="Arial" w:hAnsi="Arial" w:cs="Arial"/>
        </w:rPr>
        <w:t>0 часа и председателствано от Русанка Велева.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  <w:u w:val="single"/>
        </w:rPr>
        <w:t>Р. Велева:</w:t>
      </w:r>
      <w:r w:rsidRPr="006917BC">
        <w:rPr>
          <w:rFonts w:ascii="Arial" w:hAnsi="Arial" w:cs="Arial"/>
        </w:rPr>
        <w:t xml:space="preserve"> Уважаем</w:t>
      </w:r>
      <w:r w:rsidR="00E2144E" w:rsidRPr="006917BC">
        <w:rPr>
          <w:rFonts w:ascii="Arial" w:hAnsi="Arial" w:cs="Arial"/>
        </w:rPr>
        <w:t xml:space="preserve">и колеги, в залата присъстват </w:t>
      </w:r>
      <w:r w:rsidR="009C00D1">
        <w:rPr>
          <w:rFonts w:ascii="Arial" w:hAnsi="Arial" w:cs="Arial"/>
        </w:rPr>
        <w:t>1</w:t>
      </w:r>
      <w:r w:rsidR="00376E9F">
        <w:rPr>
          <w:rFonts w:ascii="Arial" w:hAnsi="Arial" w:cs="Arial"/>
        </w:rPr>
        <w:t>0</w:t>
      </w:r>
      <w:r w:rsidRPr="006917BC">
        <w:rPr>
          <w:rFonts w:ascii="Arial" w:hAnsi="Arial" w:cs="Arial"/>
          <w:b/>
        </w:rPr>
        <w:t xml:space="preserve"> </w:t>
      </w:r>
      <w:r w:rsidRPr="006917BC">
        <w:rPr>
          <w:rFonts w:ascii="Arial" w:hAnsi="Arial" w:cs="Arial"/>
        </w:rPr>
        <w:t xml:space="preserve">членове на ОИК, налице е необходимият кворум съгл. чл. 85, ал.3 от ИК, откривам заседанието. Предлагам на Вашето внимание следния проект за 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710B3" w:rsidRPr="009C00D1" w:rsidRDefault="00376E9F" w:rsidP="00376E9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Разглеждане на постъпила </w:t>
      </w:r>
      <w:r w:rsidR="006917BC" w:rsidRPr="009C0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жалба с вх. №117/03.11.2019 г. в 07.21 часа от представител на ПП ГЕРБ от село Писарово, във връзка с втория тур за избор на кмет на кметство Писарово.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 xml:space="preserve">Р. Велева: </w:t>
      </w:r>
      <w:r w:rsidRPr="006917BC">
        <w:rPr>
          <w:rFonts w:ascii="Arial" w:hAnsi="Arial" w:cs="Arial"/>
          <w:sz w:val="22"/>
          <w:szCs w:val="22"/>
        </w:rPr>
        <w:t>Имате ли други предложения по проекта за дневен ред? Не виждам. Моля, гласувайте така предложения дневен ред.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Гласували 1</w:t>
      </w:r>
      <w:r w:rsidR="00376E9F">
        <w:rPr>
          <w:rFonts w:ascii="Arial" w:hAnsi="Arial" w:cs="Arial"/>
          <w:sz w:val="22"/>
          <w:szCs w:val="22"/>
        </w:rPr>
        <w:t>0</w:t>
      </w:r>
      <w:r w:rsidRPr="006917BC">
        <w:rPr>
          <w:rFonts w:ascii="Arial" w:hAnsi="Arial" w:cs="Arial"/>
          <w:sz w:val="22"/>
          <w:szCs w:val="22"/>
        </w:rPr>
        <w:t xml:space="preserve"> членове на ОИК. За – 1</w:t>
      </w:r>
      <w:r w:rsidR="00376E9F">
        <w:rPr>
          <w:rFonts w:ascii="Arial" w:hAnsi="Arial" w:cs="Arial"/>
          <w:sz w:val="22"/>
          <w:szCs w:val="22"/>
        </w:rPr>
        <w:t>0</w:t>
      </w:r>
      <w:r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</w:t>
      </w:r>
      <w:r w:rsidR="00D27606">
        <w:rPr>
          <w:rFonts w:ascii="Arial" w:hAnsi="Arial" w:cs="Arial"/>
          <w:sz w:val="22"/>
          <w:szCs w:val="22"/>
        </w:rPr>
        <w:t>,</w:t>
      </w:r>
      <w:r w:rsidRPr="006917BC">
        <w:rPr>
          <w:rFonts w:ascii="Arial" w:hAnsi="Arial" w:cs="Arial"/>
          <w:sz w:val="22"/>
          <w:szCs w:val="22"/>
        </w:rPr>
        <w:t xml:space="preserve"> Т. Цановск</w:t>
      </w:r>
      <w:r w:rsidR="00C423F3" w:rsidRPr="006917BC">
        <w:rPr>
          <w:rFonts w:ascii="Arial" w:hAnsi="Arial" w:cs="Arial"/>
          <w:sz w:val="22"/>
          <w:szCs w:val="22"/>
        </w:rPr>
        <w:t xml:space="preserve">а, </w:t>
      </w:r>
      <w:r w:rsidR="009C00D1">
        <w:rPr>
          <w:rFonts w:ascii="Arial" w:hAnsi="Arial" w:cs="Arial"/>
          <w:sz w:val="22"/>
          <w:szCs w:val="22"/>
        </w:rPr>
        <w:t>Т. Георгиева,</w:t>
      </w:r>
      <w:r w:rsidRPr="006917BC">
        <w:rPr>
          <w:rFonts w:ascii="Arial" w:hAnsi="Arial" w:cs="Arial"/>
          <w:sz w:val="22"/>
          <w:szCs w:val="22"/>
        </w:rPr>
        <w:t xml:space="preserve"> Емилия Маневска, Р. Докусанска</w:t>
      </w:r>
      <w:r w:rsidR="00C423F3" w:rsidRPr="006917BC">
        <w:rPr>
          <w:rFonts w:ascii="Arial" w:hAnsi="Arial" w:cs="Arial"/>
          <w:sz w:val="22"/>
          <w:szCs w:val="22"/>
        </w:rPr>
        <w:t xml:space="preserve">, Емилия </w:t>
      </w:r>
      <w:r w:rsidR="00156C8A" w:rsidRPr="006917BC">
        <w:rPr>
          <w:rFonts w:ascii="Arial" w:hAnsi="Arial" w:cs="Arial"/>
          <w:sz w:val="22"/>
          <w:szCs w:val="22"/>
        </w:rPr>
        <w:t>Симеонова</w:t>
      </w:r>
      <w:r w:rsidR="00D27606">
        <w:rPr>
          <w:rFonts w:ascii="Arial" w:hAnsi="Arial" w:cs="Arial"/>
          <w:sz w:val="22"/>
          <w:szCs w:val="22"/>
        </w:rPr>
        <w:t>, А. Дикова</w:t>
      </w:r>
      <w:r w:rsidR="00376E9F">
        <w:rPr>
          <w:rFonts w:ascii="Arial" w:hAnsi="Arial" w:cs="Arial"/>
          <w:sz w:val="22"/>
          <w:szCs w:val="22"/>
        </w:rPr>
        <w:t>, В. Симеонова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Предложеният дневен ред се приема.</w:t>
      </w:r>
    </w:p>
    <w:p w:rsidR="0053337C" w:rsidRDefault="009A2C61" w:rsidP="00376E9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Велева: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="00B710B3" w:rsidRPr="006917BC">
        <w:rPr>
          <w:rFonts w:ascii="Arial" w:hAnsi="Arial" w:cs="Arial"/>
          <w:sz w:val="22"/>
          <w:szCs w:val="22"/>
        </w:rPr>
        <w:t>Уважаеми колеги, постъпил</w:t>
      </w:r>
      <w:r w:rsidR="00376E9F">
        <w:rPr>
          <w:rFonts w:ascii="Arial" w:hAnsi="Arial" w:cs="Arial"/>
          <w:sz w:val="22"/>
          <w:szCs w:val="22"/>
        </w:rPr>
        <w:t>а</w:t>
      </w:r>
      <w:r w:rsidR="00B710B3" w:rsidRPr="006917BC">
        <w:rPr>
          <w:rFonts w:ascii="Arial" w:hAnsi="Arial" w:cs="Arial"/>
          <w:sz w:val="22"/>
          <w:szCs w:val="22"/>
        </w:rPr>
        <w:t xml:space="preserve"> е </w:t>
      </w:r>
      <w:r w:rsidR="00376E9F">
        <w:rPr>
          <w:rFonts w:ascii="Arial" w:hAnsi="Arial" w:cs="Arial"/>
          <w:sz w:val="22"/>
          <w:szCs w:val="22"/>
        </w:rPr>
        <w:t>жалба от Николай Вълков Вълковски – представител на ПП ГЕРБ в секция 1523000</w:t>
      </w:r>
      <w:r w:rsidR="003F5563">
        <w:rPr>
          <w:rFonts w:ascii="Arial" w:hAnsi="Arial" w:cs="Arial"/>
          <w:sz w:val="22"/>
          <w:szCs w:val="22"/>
        </w:rPr>
        <w:t>08</w:t>
      </w:r>
      <w:r w:rsidR="005C7AE3">
        <w:rPr>
          <w:rFonts w:ascii="Arial" w:hAnsi="Arial" w:cs="Arial"/>
          <w:sz w:val="22"/>
          <w:szCs w:val="22"/>
        </w:rPr>
        <w:t xml:space="preserve">, заведена във вх. регистър на ОИК под №117/03.11.2019 г. в 07.21 часа. В жалбата е отразено, че „Днес на 03.11.2019 г. кандидатът за кмет на кметство Писарово – Семьон Ценов Вълов се намира в предизборния си офис в село Писарово на ул. „Александър Стамболийски“ №2, на по-малко от 50 метра от изборното помещение и агитира гласоподавателите как да гласуват“. Жалбоподавателят иска съдействието на ОИК това нарушение да бъде спряно. Към жалбата няма приложени писмени доказателства и други документи, потвърждаващи описаните нарушения. </w:t>
      </w:r>
    </w:p>
    <w:p w:rsidR="00CB39C6" w:rsidRPr="005C7AE3" w:rsidRDefault="005C7AE3" w:rsidP="00114CC3">
      <w:pPr>
        <w:spacing w:after="0"/>
        <w:rPr>
          <w:rFonts w:ascii="Arial" w:hAnsi="Arial" w:cs="Arial"/>
        </w:rPr>
      </w:pPr>
      <w:r w:rsidRPr="005C7AE3">
        <w:rPr>
          <w:rFonts w:ascii="Arial" w:hAnsi="Arial" w:cs="Arial"/>
        </w:rPr>
        <w:t>Имайки предвид горното и на основание чл. 184, ал.1 от ИК</w:t>
      </w:r>
      <w:r>
        <w:rPr>
          <w:rFonts w:ascii="Arial" w:hAnsi="Arial" w:cs="Arial"/>
        </w:rPr>
        <w:t>, Ви предлагам да определим трима членове от различни политически сили</w:t>
      </w:r>
      <w:r w:rsidR="009523E1">
        <w:rPr>
          <w:rFonts w:ascii="Arial" w:hAnsi="Arial" w:cs="Arial"/>
        </w:rPr>
        <w:t xml:space="preserve">: Теменужка Цановска – КП БСП за БЪЛГАРИЯ, Анна Дикова –КП Обединени патриоти, Румянка Докусанска – КП ДЕМОКРАТИЧНА БЪЛГАРИЯ – ОБЕДИНЕНИЕ </w:t>
      </w:r>
      <w:r w:rsidR="000352B0">
        <w:rPr>
          <w:rFonts w:ascii="Arial" w:hAnsi="Arial" w:cs="Arial"/>
        </w:rPr>
        <w:t>да отидат на посочения в жалбата адрес, да установят има ли агитационни материали и извършва ли се агитация на гласоподавателите от кандидата за кмет</w:t>
      </w:r>
      <w:r w:rsidR="004342A6">
        <w:rPr>
          <w:rFonts w:ascii="Arial" w:hAnsi="Arial" w:cs="Arial"/>
        </w:rPr>
        <w:t xml:space="preserve"> на кметството</w:t>
      </w:r>
      <w:r w:rsidR="000352B0">
        <w:rPr>
          <w:rFonts w:ascii="Arial" w:hAnsi="Arial" w:cs="Arial"/>
        </w:rPr>
        <w:t>, участващ във втория тур на изборите. Ако установят наличие на поставени агитационни ма</w:t>
      </w:r>
      <w:r w:rsidR="004342A6">
        <w:rPr>
          <w:rFonts w:ascii="Arial" w:hAnsi="Arial" w:cs="Arial"/>
        </w:rPr>
        <w:t>териали да извършат замерване до</w:t>
      </w:r>
      <w:r w:rsidR="000352B0">
        <w:rPr>
          <w:rFonts w:ascii="Arial" w:hAnsi="Arial" w:cs="Arial"/>
        </w:rPr>
        <w:t xml:space="preserve"> входа на сградата в която се намира изборната секция.</w:t>
      </w:r>
      <w:r w:rsidR="009523E1">
        <w:rPr>
          <w:rFonts w:ascii="Arial" w:hAnsi="Arial" w:cs="Arial"/>
        </w:rPr>
        <w:t xml:space="preserve">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352B0" w:rsidRPr="006917BC" w:rsidRDefault="000352B0" w:rsidP="000352B0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lastRenderedPageBreak/>
        <w:t>Гласували 1</w:t>
      </w:r>
      <w:r>
        <w:rPr>
          <w:rFonts w:ascii="Arial" w:hAnsi="Arial" w:cs="Arial"/>
          <w:sz w:val="22"/>
          <w:szCs w:val="22"/>
        </w:rPr>
        <w:t>0</w:t>
      </w:r>
      <w:r w:rsidRPr="006917BC">
        <w:rPr>
          <w:rFonts w:ascii="Arial" w:hAnsi="Arial" w:cs="Arial"/>
          <w:sz w:val="22"/>
          <w:szCs w:val="22"/>
        </w:rPr>
        <w:t xml:space="preserve"> членове на ОИК. За – 1</w:t>
      </w:r>
      <w:r>
        <w:rPr>
          <w:rFonts w:ascii="Arial" w:hAnsi="Arial" w:cs="Arial"/>
          <w:sz w:val="22"/>
          <w:szCs w:val="22"/>
        </w:rPr>
        <w:t>0</w:t>
      </w:r>
      <w:r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</w:t>
      </w:r>
      <w:r>
        <w:rPr>
          <w:rFonts w:ascii="Arial" w:hAnsi="Arial" w:cs="Arial"/>
          <w:sz w:val="22"/>
          <w:szCs w:val="22"/>
        </w:rPr>
        <w:t>,</w:t>
      </w:r>
      <w:r w:rsidRPr="006917BC">
        <w:rPr>
          <w:rFonts w:ascii="Arial" w:hAnsi="Arial" w:cs="Arial"/>
          <w:sz w:val="22"/>
          <w:szCs w:val="22"/>
        </w:rPr>
        <w:t xml:space="preserve"> Т. Цановска, </w:t>
      </w:r>
      <w:r>
        <w:rPr>
          <w:rFonts w:ascii="Arial" w:hAnsi="Arial" w:cs="Arial"/>
          <w:sz w:val="22"/>
          <w:szCs w:val="22"/>
        </w:rPr>
        <w:t>Т. Георгиева,</w:t>
      </w:r>
      <w:r w:rsidRPr="006917BC">
        <w:rPr>
          <w:rFonts w:ascii="Arial" w:hAnsi="Arial" w:cs="Arial"/>
          <w:sz w:val="22"/>
          <w:szCs w:val="22"/>
        </w:rPr>
        <w:t xml:space="preserve"> Емилия Маневска, Р. Докусанска, Емилия Симеонова</w:t>
      </w:r>
      <w:r>
        <w:rPr>
          <w:rFonts w:ascii="Arial" w:hAnsi="Arial" w:cs="Arial"/>
          <w:sz w:val="22"/>
          <w:szCs w:val="22"/>
        </w:rPr>
        <w:t>, А. Дикова, В. Симеонова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EF7D6F" w:rsidRPr="006917BC" w:rsidRDefault="00B710B3" w:rsidP="00EF7D6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7D3EB3" w:rsidRPr="006917BC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8962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Поради изчерпване на дневния ред закривам заседанието в </w:t>
      </w:r>
      <w:r w:rsidR="000352B0">
        <w:rPr>
          <w:rFonts w:ascii="Arial" w:hAnsi="Arial" w:cs="Arial"/>
          <w:sz w:val="22"/>
          <w:szCs w:val="22"/>
        </w:rPr>
        <w:t>08</w:t>
      </w:r>
      <w:r w:rsidR="0053337C">
        <w:rPr>
          <w:rFonts w:ascii="Arial" w:hAnsi="Arial" w:cs="Arial"/>
          <w:sz w:val="22"/>
          <w:szCs w:val="22"/>
        </w:rPr>
        <w:t>.</w:t>
      </w:r>
      <w:r w:rsidR="000352B0">
        <w:rPr>
          <w:rFonts w:ascii="Arial" w:hAnsi="Arial" w:cs="Arial"/>
          <w:sz w:val="22"/>
          <w:szCs w:val="22"/>
        </w:rPr>
        <w:t>3</w:t>
      </w:r>
      <w:r w:rsidRPr="006917BC">
        <w:rPr>
          <w:rFonts w:ascii="Arial" w:hAnsi="Arial" w:cs="Arial"/>
          <w:sz w:val="22"/>
          <w:szCs w:val="22"/>
        </w:rPr>
        <w:t>0 часа.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Председател: Русанка Иванова Велева 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Секретар: Емилия Христова Маневска ..........................................................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ind w:left="0" w:firstLine="284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Подпис на членовете на ОИК:</w:t>
      </w:r>
    </w:p>
    <w:p w:rsidR="00B710B3" w:rsidRPr="006917BC" w:rsidRDefault="00B710B3" w:rsidP="00B710B3">
      <w:pPr>
        <w:pStyle w:val="ListParagraph"/>
        <w:spacing w:after="0"/>
        <w:ind w:left="0"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Цветанка Борисова Илиевска 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Маргарита Цветкова Кунчева 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 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 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0352B0" w:rsidP="00B710B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Виолета Венелинова Симеонова</w:t>
      </w:r>
      <w:r w:rsidR="00B710B3" w:rsidRPr="006917BC">
        <w:rPr>
          <w:rFonts w:ascii="Arial" w:hAnsi="Arial" w:cs="Arial"/>
        </w:rPr>
        <w:t xml:space="preserve"> ............................................</w:t>
      </w:r>
      <w:r>
        <w:rPr>
          <w:rFonts w:ascii="Arial" w:hAnsi="Arial" w:cs="Arial"/>
        </w:rPr>
        <w:t>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D27606" w:rsidP="00B710B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Анна Владкова Дикова</w:t>
      </w:r>
      <w:r w:rsidR="00B710B3" w:rsidRPr="006917BC">
        <w:rPr>
          <w:rFonts w:ascii="Arial" w:hAnsi="Arial" w:cs="Arial"/>
        </w:rPr>
        <w:t xml:space="preserve"> ......................................................</w:t>
      </w:r>
      <w:r>
        <w:rPr>
          <w:rFonts w:ascii="Arial" w:hAnsi="Arial" w:cs="Arial"/>
        </w:rPr>
        <w:t>..................</w:t>
      </w:r>
      <w:r w:rsidR="00B710B3" w:rsidRPr="006917BC">
        <w:rPr>
          <w:rFonts w:ascii="Arial" w:hAnsi="Arial" w:cs="Arial"/>
        </w:rPr>
        <w:t>..........</w:t>
      </w:r>
      <w:r w:rsidR="008962EC" w:rsidRPr="006917BC">
        <w:rPr>
          <w:rFonts w:ascii="Arial" w:hAnsi="Arial" w:cs="Arial"/>
        </w:rPr>
        <w:t>.</w:t>
      </w:r>
      <w:r w:rsidR="00B710B3" w:rsidRPr="006917BC">
        <w:rPr>
          <w:rFonts w:ascii="Arial" w:hAnsi="Arial" w:cs="Arial"/>
        </w:rPr>
        <w:t>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Докусанка 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8962EC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  <w:t>Емилия Аспарухова Карчева – Симеонова ......................................................</w:t>
      </w:r>
    </w:p>
    <w:sectPr w:rsidR="008962EC" w:rsidRPr="006917BC" w:rsidSect="00C662F4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78D"/>
    <w:multiLevelType w:val="hybridMultilevel"/>
    <w:tmpl w:val="C1347ED6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780C"/>
    <w:multiLevelType w:val="hybridMultilevel"/>
    <w:tmpl w:val="D6CAC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E0F31"/>
    <w:multiLevelType w:val="hybridMultilevel"/>
    <w:tmpl w:val="FE1AEA8A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C14FB"/>
    <w:multiLevelType w:val="hybridMultilevel"/>
    <w:tmpl w:val="458EB828"/>
    <w:lvl w:ilvl="0" w:tplc="1BB204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290FD2"/>
    <w:multiLevelType w:val="hybridMultilevel"/>
    <w:tmpl w:val="BC78F162"/>
    <w:lvl w:ilvl="0" w:tplc="E2162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8"/>
    <w:rsid w:val="000352B0"/>
    <w:rsid w:val="00036BDF"/>
    <w:rsid w:val="00065B66"/>
    <w:rsid w:val="00082E34"/>
    <w:rsid w:val="000C700B"/>
    <w:rsid w:val="000F19F6"/>
    <w:rsid w:val="000F610D"/>
    <w:rsid w:val="00114CC3"/>
    <w:rsid w:val="0013380E"/>
    <w:rsid w:val="00156C8A"/>
    <w:rsid w:val="0024391A"/>
    <w:rsid w:val="002D16C3"/>
    <w:rsid w:val="00376E9F"/>
    <w:rsid w:val="00390208"/>
    <w:rsid w:val="003C070C"/>
    <w:rsid w:val="003F5563"/>
    <w:rsid w:val="004342A6"/>
    <w:rsid w:val="004B6D11"/>
    <w:rsid w:val="0053337C"/>
    <w:rsid w:val="005C7AE3"/>
    <w:rsid w:val="005E287D"/>
    <w:rsid w:val="006917BC"/>
    <w:rsid w:val="006C1AFF"/>
    <w:rsid w:val="007602AC"/>
    <w:rsid w:val="0076101E"/>
    <w:rsid w:val="00771EB3"/>
    <w:rsid w:val="00774BC6"/>
    <w:rsid w:val="007824C7"/>
    <w:rsid w:val="007D3EB3"/>
    <w:rsid w:val="00884974"/>
    <w:rsid w:val="008962EC"/>
    <w:rsid w:val="008C1F2E"/>
    <w:rsid w:val="009523E1"/>
    <w:rsid w:val="00952EEF"/>
    <w:rsid w:val="009A2C61"/>
    <w:rsid w:val="009C00D1"/>
    <w:rsid w:val="00A73F16"/>
    <w:rsid w:val="00B4371C"/>
    <w:rsid w:val="00B710B3"/>
    <w:rsid w:val="00B90147"/>
    <w:rsid w:val="00B94787"/>
    <w:rsid w:val="00BA3A4E"/>
    <w:rsid w:val="00C423F3"/>
    <w:rsid w:val="00C662F4"/>
    <w:rsid w:val="00CB39C6"/>
    <w:rsid w:val="00D27606"/>
    <w:rsid w:val="00E2144E"/>
    <w:rsid w:val="00E27423"/>
    <w:rsid w:val="00ED35E1"/>
    <w:rsid w:val="00EF7D6F"/>
    <w:rsid w:val="00F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A551-406B-4F89-882F-7F73889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2019-11-03T07:12:00Z</cp:lastPrinted>
  <dcterms:created xsi:type="dcterms:W3CDTF">2019-11-03T08:00:00Z</dcterms:created>
  <dcterms:modified xsi:type="dcterms:W3CDTF">2019-11-03T08:00:00Z</dcterms:modified>
</cp:coreProperties>
</file>