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C" w:rsidRPr="007C2F5C" w:rsidRDefault="007C2F5C" w:rsidP="007C2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5C">
        <w:rPr>
          <w:rFonts w:ascii="Times New Roman" w:hAnsi="Times New Roman" w:cs="Times New Roman"/>
          <w:b/>
          <w:sz w:val="24"/>
          <w:szCs w:val="24"/>
        </w:rPr>
        <w:t>ДНЕШЕН РЕД</w:t>
      </w:r>
    </w:p>
    <w:p w:rsidR="007C2F5C" w:rsidRDefault="007C2F5C" w:rsidP="00C5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729" w:rsidRPr="00737B9D" w:rsidRDefault="007C2F5C" w:rsidP="00C54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4729" w:rsidRPr="00737B9D">
        <w:rPr>
          <w:rFonts w:ascii="Times New Roman" w:hAnsi="Times New Roman" w:cs="Times New Roman"/>
          <w:sz w:val="24"/>
          <w:szCs w:val="24"/>
        </w:rPr>
        <w:t xml:space="preserve">Вземане на решение за внасяне </w:t>
      </w:r>
      <w:r w:rsidR="00C54729">
        <w:rPr>
          <w:rFonts w:ascii="Times New Roman" w:hAnsi="Times New Roman" w:cs="Times New Roman"/>
          <w:sz w:val="24"/>
          <w:szCs w:val="24"/>
        </w:rPr>
        <w:t xml:space="preserve"> на корекции в компютърен</w:t>
      </w:r>
      <w:r w:rsidR="00C54729" w:rsidRPr="00737B9D">
        <w:rPr>
          <w:rFonts w:ascii="Times New Roman" w:hAnsi="Times New Roman" w:cs="Times New Roman"/>
          <w:sz w:val="24"/>
          <w:szCs w:val="24"/>
        </w:rPr>
        <w:t xml:space="preserve"> запис по вече утвърден протокол на избирателна секция  №152300008, намираща се в кметство Писарово с приемо-предавателна разписка №152300001057 от 28.10.2019 г.</w:t>
      </w: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D"/>
    <w:rsid w:val="00082E34"/>
    <w:rsid w:val="007C2F5C"/>
    <w:rsid w:val="0087173D"/>
    <w:rsid w:val="00B4371C"/>
    <w:rsid w:val="00C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2019-10-28T09:17:00Z</dcterms:created>
  <dcterms:modified xsi:type="dcterms:W3CDTF">2019-10-28T09:18:00Z</dcterms:modified>
</cp:coreProperties>
</file>